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95BA" w14:textId="77777777" w:rsidR="00D05B08" w:rsidRPr="00A26B5B" w:rsidRDefault="00D05B08" w:rsidP="008873A9">
      <w:pPr>
        <w:jc w:val="center"/>
        <w:rPr>
          <w:rFonts w:ascii="Palatino Linotype" w:hAnsi="Palatino Linotype"/>
          <w:b/>
        </w:rPr>
      </w:pPr>
    </w:p>
    <w:p w14:paraId="4062DF34" w14:textId="77777777" w:rsidR="00DE1B82" w:rsidRPr="00A26B5B" w:rsidRDefault="00DE1B82" w:rsidP="008873A9">
      <w:pPr>
        <w:jc w:val="center"/>
        <w:rPr>
          <w:rFonts w:ascii="Palatino Linotype" w:hAnsi="Palatino Linotype"/>
          <w:b/>
        </w:rPr>
      </w:pPr>
    </w:p>
    <w:p w14:paraId="2C19B78B" w14:textId="77777777" w:rsidR="00D05B08" w:rsidRPr="00A26B5B" w:rsidRDefault="00D05B08">
      <w:pPr>
        <w:rPr>
          <w:rFonts w:ascii="Palatino Linotype" w:hAnsi="Palatino Linotype"/>
        </w:rPr>
      </w:pPr>
    </w:p>
    <w:p w14:paraId="71A30751" w14:textId="77777777" w:rsidR="00DE1B82" w:rsidRPr="00A26B5B" w:rsidRDefault="00DE1B82">
      <w:pPr>
        <w:rPr>
          <w:rFonts w:ascii="Palatino Linotype" w:hAnsi="Palatino Linotype"/>
        </w:rPr>
      </w:pPr>
    </w:p>
    <w:p w14:paraId="165C94A1" w14:textId="77777777" w:rsidR="00055ECB" w:rsidRPr="00A26B5B" w:rsidRDefault="00055ECB">
      <w:pPr>
        <w:rPr>
          <w:rFonts w:ascii="Palatino Linotype" w:hAnsi="Palatino Linotype"/>
        </w:rPr>
      </w:pPr>
      <w:r w:rsidRPr="00A26B5B">
        <w:rPr>
          <w:rFonts w:ascii="Palatino Linotype" w:hAnsi="Palatino Linotype"/>
        </w:rPr>
        <w:t>DATE</w:t>
      </w:r>
    </w:p>
    <w:p w14:paraId="78BEB508" w14:textId="77777777" w:rsidR="00DE1B82" w:rsidRPr="00A26B5B" w:rsidRDefault="00DE1B82">
      <w:pPr>
        <w:rPr>
          <w:rFonts w:ascii="Palatino Linotype" w:hAnsi="Palatino Linotype"/>
        </w:rPr>
      </w:pPr>
    </w:p>
    <w:p w14:paraId="4733FE39" w14:textId="113356C4" w:rsidR="00DE1B82" w:rsidRPr="00A26B5B" w:rsidRDefault="00055ECB">
      <w:pPr>
        <w:rPr>
          <w:rFonts w:ascii="Palatino Linotype" w:hAnsi="Palatino Linotype"/>
        </w:rPr>
      </w:pPr>
      <w:r w:rsidRPr="00A26B5B">
        <w:rPr>
          <w:rFonts w:ascii="Palatino Linotype" w:hAnsi="Palatino Linotype"/>
        </w:rPr>
        <w:t>TO:</w:t>
      </w:r>
      <w:r w:rsidRPr="00A26B5B">
        <w:rPr>
          <w:rFonts w:ascii="Palatino Linotype" w:hAnsi="Palatino Linotype"/>
        </w:rPr>
        <w:tab/>
      </w:r>
      <w:r w:rsidRPr="00A26B5B">
        <w:rPr>
          <w:rFonts w:ascii="Palatino Linotype" w:hAnsi="Palatino Linotype"/>
        </w:rPr>
        <w:tab/>
      </w:r>
      <w:r w:rsidR="00356FEA">
        <w:rPr>
          <w:rFonts w:ascii="Palatino Linotype" w:hAnsi="Palatino Linotype"/>
        </w:rPr>
        <w:t>Dean of College</w:t>
      </w:r>
    </w:p>
    <w:p w14:paraId="6DC5FF4D" w14:textId="77777777" w:rsidR="00DE1B82" w:rsidRPr="00A26B5B" w:rsidRDefault="00DE1B82">
      <w:pPr>
        <w:rPr>
          <w:rFonts w:ascii="Palatino Linotype" w:hAnsi="Palatino Linotype"/>
        </w:rPr>
      </w:pPr>
    </w:p>
    <w:p w14:paraId="5FE010DA" w14:textId="4CB5DC6A" w:rsidR="00055ECB" w:rsidRPr="00A26B5B" w:rsidRDefault="00055ECB" w:rsidP="004E5118">
      <w:pPr>
        <w:ind w:left="1440" w:hanging="1440"/>
        <w:rPr>
          <w:rFonts w:ascii="Palatino Linotype" w:hAnsi="Palatino Linotype"/>
        </w:rPr>
      </w:pPr>
      <w:r w:rsidRPr="00A26B5B">
        <w:rPr>
          <w:rFonts w:ascii="Palatino Linotype" w:hAnsi="Palatino Linotype"/>
        </w:rPr>
        <w:t>FROM:</w:t>
      </w:r>
      <w:r w:rsidRPr="00A26B5B">
        <w:rPr>
          <w:rFonts w:ascii="Palatino Linotype" w:hAnsi="Palatino Linotype"/>
        </w:rPr>
        <w:tab/>
      </w:r>
      <w:r w:rsidR="004E5118">
        <w:rPr>
          <w:rFonts w:ascii="Palatino Linotype" w:hAnsi="Palatino Linotype"/>
        </w:rPr>
        <w:t xml:space="preserve">Department/School </w:t>
      </w:r>
      <w:r w:rsidRPr="00A26B5B">
        <w:rPr>
          <w:rFonts w:ascii="Palatino Linotype" w:hAnsi="Palatino Linotype"/>
        </w:rPr>
        <w:t>Reviewing Body (peer review committee</w:t>
      </w:r>
      <w:r w:rsidR="004E5118">
        <w:rPr>
          <w:rFonts w:ascii="Palatino Linotype" w:hAnsi="Palatino Linotype"/>
        </w:rPr>
        <w:t xml:space="preserve"> chair</w:t>
      </w:r>
      <w:r w:rsidRPr="00A26B5B">
        <w:rPr>
          <w:rFonts w:ascii="Palatino Linotype" w:hAnsi="Palatino Linotype"/>
        </w:rPr>
        <w:t>, department chair/school director)</w:t>
      </w:r>
    </w:p>
    <w:p w14:paraId="31F359FB" w14:textId="77777777" w:rsidR="00055ECB" w:rsidRPr="00A26B5B" w:rsidRDefault="00055ECB">
      <w:pPr>
        <w:rPr>
          <w:rFonts w:ascii="Palatino Linotype" w:hAnsi="Palatino Linotype"/>
        </w:rPr>
      </w:pPr>
    </w:p>
    <w:p w14:paraId="5FCFC367" w14:textId="77777777" w:rsidR="00765E66" w:rsidRPr="00A26B5B" w:rsidRDefault="00055ECB">
      <w:pPr>
        <w:rPr>
          <w:rFonts w:ascii="Palatino Linotype" w:hAnsi="Palatino Linotype"/>
        </w:rPr>
      </w:pPr>
      <w:r w:rsidRPr="00A26B5B">
        <w:rPr>
          <w:rFonts w:ascii="Palatino Linotype" w:hAnsi="Palatino Linotype"/>
        </w:rPr>
        <w:t>SUBJECT:</w:t>
      </w:r>
      <w:r w:rsidRPr="00A26B5B">
        <w:rPr>
          <w:rFonts w:ascii="Palatino Linotype" w:hAnsi="Palatino Linotype"/>
        </w:rPr>
        <w:tab/>
      </w:r>
      <w:r w:rsidR="00765E66" w:rsidRPr="009413AA">
        <w:rPr>
          <w:rFonts w:ascii="Palatino Linotype" w:hAnsi="Palatino Linotype"/>
        </w:rPr>
        <w:t>Range Elevation</w:t>
      </w:r>
      <w:r w:rsidR="00765E66">
        <w:rPr>
          <w:rFonts w:ascii="Palatino Linotype" w:hAnsi="Palatino Linotype"/>
        </w:rPr>
        <w:t xml:space="preserve"> for Temporary Faculty</w:t>
      </w:r>
    </w:p>
    <w:p w14:paraId="408842B9" w14:textId="77777777" w:rsidR="00055ECB" w:rsidRPr="00A26B5B" w:rsidRDefault="00055ECB">
      <w:pPr>
        <w:rPr>
          <w:rFonts w:ascii="Palatino Linotype" w:hAnsi="Palatino Linotype"/>
        </w:rPr>
      </w:pPr>
    </w:p>
    <w:p w14:paraId="46749A29" w14:textId="77777777" w:rsidR="00055ECB" w:rsidRPr="00A26B5B" w:rsidRDefault="00055ECB" w:rsidP="00055ECB">
      <w:pPr>
        <w:pBdr>
          <w:bottom w:val="single" w:sz="4" w:space="1" w:color="auto"/>
        </w:pBdr>
        <w:rPr>
          <w:rFonts w:ascii="Palatino Linotype" w:hAnsi="Palatino Linotype"/>
        </w:rPr>
      </w:pPr>
    </w:p>
    <w:p w14:paraId="024AE067" w14:textId="77777777" w:rsidR="003A26B4" w:rsidRPr="00A26B5B" w:rsidRDefault="003A26B4" w:rsidP="00047CF5">
      <w:pPr>
        <w:rPr>
          <w:rFonts w:ascii="Palatino Linotype" w:hAnsi="Palatino Linotype"/>
        </w:rPr>
      </w:pPr>
    </w:p>
    <w:p w14:paraId="59AE9A12" w14:textId="3E1FCDAB" w:rsidR="00715C63" w:rsidRPr="00A66399" w:rsidRDefault="00715C63" w:rsidP="003A26B4">
      <w:pPr>
        <w:rPr>
          <w:rFonts w:ascii="Palatino Linotype" w:hAnsi="Palatino Linotype"/>
          <w:b/>
          <w:i/>
          <w:iCs/>
          <w:color w:val="FF0000"/>
        </w:rPr>
      </w:pPr>
      <w:r w:rsidRPr="00A66399">
        <w:rPr>
          <w:rFonts w:ascii="Palatino Linotype" w:hAnsi="Palatino Linotype"/>
          <w:b/>
          <w:i/>
          <w:iCs/>
          <w:color w:val="FF0000"/>
        </w:rPr>
        <w:t>[</w:t>
      </w:r>
      <w:r w:rsidRPr="00A66399">
        <w:rPr>
          <w:rFonts w:ascii="Palatino Linotype" w:hAnsi="Palatino Linotype"/>
          <w:b/>
          <w:i/>
          <w:iCs/>
          <w:color w:val="FF0000"/>
          <w:u w:val="single"/>
        </w:rPr>
        <w:t>NOTE</w:t>
      </w:r>
      <w:r w:rsidR="00A66399" w:rsidRPr="00A66399">
        <w:rPr>
          <w:rFonts w:ascii="Palatino Linotype" w:hAnsi="Palatino Linotype"/>
          <w:b/>
          <w:i/>
          <w:iCs/>
          <w:color w:val="FF0000"/>
          <w:u w:val="single"/>
        </w:rPr>
        <w:t xml:space="preserve"> FOR REVIEWERS</w:t>
      </w:r>
      <w:r w:rsidRPr="00A66399">
        <w:rPr>
          <w:rFonts w:ascii="Palatino Linotype" w:hAnsi="Palatino Linotype"/>
          <w:b/>
          <w:i/>
          <w:iCs/>
          <w:color w:val="FF0000"/>
        </w:rPr>
        <w:t xml:space="preserve">: Please consider application materials in light of the Senate Policy File criteria, which states that candidates “shall present evidence of excellence in teaching or other assigned </w:t>
      </w:r>
      <w:proofErr w:type="gramStart"/>
      <w:r w:rsidRPr="00A66399">
        <w:rPr>
          <w:rFonts w:ascii="Palatino Linotype" w:hAnsi="Palatino Linotype"/>
          <w:b/>
          <w:i/>
          <w:iCs/>
          <w:color w:val="FF0000"/>
        </w:rPr>
        <w:t>duties, and</w:t>
      </w:r>
      <w:proofErr w:type="gramEnd"/>
      <w:r w:rsidRPr="00A66399">
        <w:rPr>
          <w:rFonts w:ascii="Palatino Linotype" w:hAnsi="Palatino Linotype"/>
          <w:b/>
          <w:i/>
          <w:iCs/>
          <w:color w:val="FF0000"/>
        </w:rPr>
        <w:t xml:space="preserve"> shall be allowed to present evidence of professional development or significant contributions to service in the department or school, college, university, or community,” and present your </w:t>
      </w:r>
      <w:r w:rsidR="009413AA" w:rsidRPr="00A66399">
        <w:rPr>
          <w:rFonts w:ascii="Palatino Linotype" w:hAnsi="Palatino Linotype"/>
          <w:b/>
          <w:i/>
          <w:iCs/>
          <w:color w:val="FF0000"/>
        </w:rPr>
        <w:t>recommendation</w:t>
      </w:r>
      <w:r w:rsidRPr="00A66399">
        <w:rPr>
          <w:rFonts w:ascii="Palatino Linotype" w:hAnsi="Palatino Linotype"/>
          <w:b/>
          <w:i/>
          <w:iCs/>
          <w:color w:val="FF0000"/>
        </w:rPr>
        <w:t xml:space="preserve"> on range elevation.]</w:t>
      </w:r>
    </w:p>
    <w:p w14:paraId="1A598E0A" w14:textId="77777777" w:rsidR="00715C63" w:rsidRDefault="00715C63" w:rsidP="003A26B4">
      <w:pPr>
        <w:rPr>
          <w:rFonts w:ascii="Palatino Linotype" w:hAnsi="Palatino Linotype"/>
          <w:b/>
        </w:rPr>
      </w:pPr>
    </w:p>
    <w:p w14:paraId="78AAE5E1" w14:textId="7A8FC9BE" w:rsidR="00715C63" w:rsidRPr="00715C63" w:rsidRDefault="00715C63" w:rsidP="003A26B4">
      <w:pPr>
        <w:rPr>
          <w:rFonts w:ascii="Palatino Linotype" w:hAnsi="Palatino Linotype"/>
        </w:rPr>
      </w:pPr>
      <w:r w:rsidRPr="00A66399">
        <w:rPr>
          <w:rFonts w:ascii="Palatino Linotype" w:hAnsi="Palatino Linotype"/>
        </w:rPr>
        <w:t xml:space="preserve">Based on the Senate Policy </w:t>
      </w:r>
      <w:r w:rsidR="0051765C" w:rsidRPr="00A66399">
        <w:rPr>
          <w:rFonts w:ascii="Palatino Linotype" w:hAnsi="Palatino Linotype"/>
        </w:rPr>
        <w:t>File</w:t>
      </w:r>
      <w:r w:rsidRPr="00A66399">
        <w:rPr>
          <w:rFonts w:ascii="Palatino Linotype" w:hAnsi="Palatino Linotype"/>
        </w:rPr>
        <w:t xml:space="preserve"> mandatory criteria of “</w:t>
      </w:r>
      <w:bookmarkStart w:id="0" w:name="_Hlk41391554"/>
      <w:r w:rsidRPr="00A66399">
        <w:rPr>
          <w:rFonts w:ascii="Palatino Linotype" w:hAnsi="Palatino Linotype"/>
        </w:rPr>
        <w:t>evidence in teaching or other assigned duties</w:t>
      </w:r>
      <w:r w:rsidR="009413AA" w:rsidRPr="00A66399">
        <w:rPr>
          <w:rFonts w:ascii="Palatino Linotype" w:hAnsi="Palatino Linotype"/>
        </w:rPr>
        <w:t xml:space="preserve"> </w:t>
      </w:r>
      <w:r w:rsidR="009413AA" w:rsidRPr="00A66399">
        <w:rPr>
          <w:rFonts w:ascii="Palatino Linotype" w:hAnsi="Palatino Linotype"/>
          <w:highlight w:val="yellow"/>
        </w:rPr>
        <w:t>[and evidence of professional development or significant contributions to service</w:t>
      </w:r>
      <w:bookmarkEnd w:id="0"/>
      <w:r w:rsidR="009413AA" w:rsidRPr="00A66399">
        <w:rPr>
          <w:rFonts w:ascii="Palatino Linotype" w:hAnsi="Palatino Linotype"/>
          <w:highlight w:val="yellow"/>
        </w:rPr>
        <w:t>]</w:t>
      </w:r>
      <w:r w:rsidR="009413AA" w:rsidRPr="00A66399">
        <w:rPr>
          <w:rFonts w:ascii="Palatino Linotype" w:hAnsi="Palatino Linotype"/>
        </w:rPr>
        <w:t>,</w:t>
      </w:r>
      <w:r w:rsidRPr="00A66399">
        <w:rPr>
          <w:rFonts w:ascii="Palatino Linotype" w:hAnsi="Palatino Linotype"/>
        </w:rPr>
        <w:t xml:space="preserve">” </w:t>
      </w:r>
      <w:r w:rsidRPr="00A66399">
        <w:rPr>
          <w:rFonts w:ascii="Palatino Linotype" w:hAnsi="Palatino Linotype"/>
          <w:highlight w:val="yellow"/>
        </w:rPr>
        <w:t>[I am/we are]</w:t>
      </w:r>
      <w:r w:rsidRPr="00A66399">
        <w:rPr>
          <w:rFonts w:ascii="Palatino Linotype" w:hAnsi="Palatino Linotype"/>
        </w:rPr>
        <w:t xml:space="preserve"> recommending that </w:t>
      </w:r>
      <w:r w:rsidR="00356FEA">
        <w:rPr>
          <w:rFonts w:ascii="Palatino Linotype" w:hAnsi="Palatino Linotype"/>
        </w:rPr>
        <w:t>this</w:t>
      </w:r>
      <w:r w:rsidRPr="00A66399">
        <w:rPr>
          <w:rFonts w:ascii="Palatino Linotype" w:hAnsi="Palatino Linotype"/>
        </w:rPr>
        <w:t xml:space="preserve"> request for range elevation be </w:t>
      </w:r>
      <w:r w:rsidRPr="00A66399">
        <w:rPr>
          <w:rFonts w:ascii="Palatino Linotype" w:hAnsi="Palatino Linotype"/>
          <w:highlight w:val="yellow"/>
        </w:rPr>
        <w:t>[approved or denied]</w:t>
      </w:r>
      <w:r w:rsidR="00A66399">
        <w:rPr>
          <w:rFonts w:ascii="Palatino Linotype" w:hAnsi="Palatino Linotype"/>
        </w:rPr>
        <w:t>.</w:t>
      </w:r>
    </w:p>
    <w:p w14:paraId="4F41D72F" w14:textId="77777777" w:rsidR="00055ECB" w:rsidRPr="00A26B5B" w:rsidRDefault="00055ECB">
      <w:pPr>
        <w:rPr>
          <w:rFonts w:ascii="Palatino Linotype" w:hAnsi="Palatino Linotype"/>
        </w:rPr>
      </w:pPr>
    </w:p>
    <w:p w14:paraId="2FD55608" w14:textId="77777777" w:rsidR="00643723" w:rsidRPr="00A26B5B" w:rsidRDefault="00643723">
      <w:pPr>
        <w:rPr>
          <w:rFonts w:ascii="Palatino Linotype" w:hAnsi="Palatino Linotype"/>
        </w:rPr>
      </w:pPr>
    </w:p>
    <w:p w14:paraId="26523910" w14:textId="2DA7F007" w:rsidR="00832F8F" w:rsidRPr="00A26B5B" w:rsidRDefault="00832F8F">
      <w:pPr>
        <w:rPr>
          <w:rFonts w:ascii="Palatino Linotype" w:hAnsi="Palatino Linotype"/>
        </w:rPr>
      </w:pPr>
      <w:r w:rsidRPr="00A26B5B">
        <w:rPr>
          <w:rFonts w:ascii="Palatino Linotype" w:hAnsi="Palatino Linotype"/>
        </w:rPr>
        <w:t>CC:</w:t>
      </w:r>
    </w:p>
    <w:p w14:paraId="3B63F194" w14:textId="3BECC0A2" w:rsidR="00832F8F" w:rsidRPr="00A26B5B" w:rsidRDefault="00B743AB" w:rsidP="00832F8F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00A26B5B">
        <w:rPr>
          <w:rFonts w:ascii="Palatino Linotype" w:hAnsi="Palatino Linotype"/>
        </w:rPr>
        <w:t xml:space="preserve">Copy previous </w:t>
      </w:r>
      <w:r w:rsidR="00832F8F" w:rsidRPr="00A26B5B">
        <w:rPr>
          <w:rFonts w:ascii="Palatino Linotype" w:hAnsi="Palatino Linotype"/>
        </w:rPr>
        <w:t>levels of review</w:t>
      </w:r>
    </w:p>
    <w:p w14:paraId="0437A1A5" w14:textId="36FF03DE" w:rsidR="00810461" w:rsidRPr="003A26B4" w:rsidRDefault="00A66399" w:rsidP="00D05B08">
      <w:pPr>
        <w:pStyle w:val="ListParagraph"/>
        <w:numPr>
          <w:ilvl w:val="0"/>
          <w:numId w:val="5"/>
        </w:numPr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College Range Elevation Representative (or appropriate college staff contact)</w:t>
      </w:r>
    </w:p>
    <w:sectPr w:rsidR="00810461" w:rsidRPr="003A26B4" w:rsidSect="00FF72FF">
      <w:headerReference w:type="default" r:id="rId8"/>
      <w:headerReference w:type="first" r:id="rId9"/>
      <w:pgSz w:w="12240" w:h="15840"/>
      <w:pgMar w:top="576" w:right="720" w:bottom="576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D639" w14:textId="77777777" w:rsidR="003C219B" w:rsidRDefault="003C219B" w:rsidP="00761C75">
      <w:r>
        <w:separator/>
      </w:r>
    </w:p>
  </w:endnote>
  <w:endnote w:type="continuationSeparator" w:id="0">
    <w:p w14:paraId="7E82BBBD" w14:textId="77777777" w:rsidR="003C219B" w:rsidRDefault="003C219B" w:rsidP="0076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F97A" w14:textId="77777777" w:rsidR="003C219B" w:rsidRDefault="003C219B" w:rsidP="00761C75">
      <w:r>
        <w:separator/>
      </w:r>
    </w:p>
  </w:footnote>
  <w:footnote w:type="continuationSeparator" w:id="0">
    <w:p w14:paraId="54FBBDE8" w14:textId="77777777" w:rsidR="003C219B" w:rsidRDefault="003C219B" w:rsidP="0076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2DCB" w14:textId="77777777" w:rsidR="008873A9" w:rsidRPr="008873A9" w:rsidRDefault="008873A9" w:rsidP="008873A9">
    <w:pPr>
      <w:tabs>
        <w:tab w:val="center" w:pos="4680"/>
        <w:tab w:val="right" w:pos="9360"/>
      </w:tabs>
      <w:jc w:val="center"/>
      <w:rPr>
        <w:rFonts w:eastAsiaTheme="minorEastAsia"/>
      </w:rPr>
    </w:pPr>
  </w:p>
  <w:p w14:paraId="608EA88D" w14:textId="77777777" w:rsidR="008873A9" w:rsidRDefault="00887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A354" w14:textId="2545D5FB" w:rsidR="00FF72FF" w:rsidRDefault="00356FEA" w:rsidP="00FF72FF">
    <w:pPr>
      <w:pStyle w:val="Header"/>
      <w:jc w:val="center"/>
    </w:pPr>
    <w:r>
      <w:rPr>
        <w:noProof/>
      </w:rPr>
      <w:drawing>
        <wp:inline distT="0" distB="0" distL="0" distR="0" wp14:anchorId="032ED7CD" wp14:editId="3719903E">
          <wp:extent cx="2468880" cy="372110"/>
          <wp:effectExtent l="0" t="0" r="7620" b="889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4829"/>
    <w:multiLevelType w:val="singleLevel"/>
    <w:tmpl w:val="17FEE83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276A34E9"/>
    <w:multiLevelType w:val="hybridMultilevel"/>
    <w:tmpl w:val="3850BB0A"/>
    <w:lvl w:ilvl="0" w:tplc="85128588">
      <w:start w:val="1"/>
      <w:numFmt w:val="lowerLetter"/>
      <w:lvlText w:val="%1.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" w15:restartNumberingAfterBreak="0">
    <w:nsid w:val="598F0716"/>
    <w:multiLevelType w:val="hybridMultilevel"/>
    <w:tmpl w:val="16FA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90A1B"/>
    <w:multiLevelType w:val="singleLevel"/>
    <w:tmpl w:val="AA1677A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7F860C44"/>
    <w:multiLevelType w:val="hybridMultilevel"/>
    <w:tmpl w:val="1C16C8F4"/>
    <w:lvl w:ilvl="0" w:tplc="57F60C82">
      <w:start w:val="1"/>
      <w:numFmt w:val="lowerLetter"/>
      <w:lvlText w:val="%1.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num w:numId="1" w16cid:durableId="2108454587">
    <w:abstractNumId w:val="3"/>
  </w:num>
  <w:num w:numId="2" w16cid:durableId="1987776359">
    <w:abstractNumId w:val="0"/>
  </w:num>
  <w:num w:numId="3" w16cid:durableId="1222256405">
    <w:abstractNumId w:val="4"/>
  </w:num>
  <w:num w:numId="4" w16cid:durableId="1110852855">
    <w:abstractNumId w:val="1"/>
  </w:num>
  <w:num w:numId="5" w16cid:durableId="1041979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82"/>
    <w:rsid w:val="0000672D"/>
    <w:rsid w:val="00021389"/>
    <w:rsid w:val="00037018"/>
    <w:rsid w:val="00047CF5"/>
    <w:rsid w:val="00055ECB"/>
    <w:rsid w:val="000A4BC7"/>
    <w:rsid w:val="000E0966"/>
    <w:rsid w:val="000F3092"/>
    <w:rsid w:val="00101660"/>
    <w:rsid w:val="001051CF"/>
    <w:rsid w:val="001315B7"/>
    <w:rsid w:val="001833CC"/>
    <w:rsid w:val="001A7149"/>
    <w:rsid w:val="001B50E8"/>
    <w:rsid w:val="001C2B7A"/>
    <w:rsid w:val="0021238A"/>
    <w:rsid w:val="002244FE"/>
    <w:rsid w:val="0024252C"/>
    <w:rsid w:val="002608B3"/>
    <w:rsid w:val="002C7526"/>
    <w:rsid w:val="002D0374"/>
    <w:rsid w:val="002F7AB5"/>
    <w:rsid w:val="00302949"/>
    <w:rsid w:val="00341FFB"/>
    <w:rsid w:val="00354FE4"/>
    <w:rsid w:val="00356FEA"/>
    <w:rsid w:val="00364424"/>
    <w:rsid w:val="00370A80"/>
    <w:rsid w:val="00383D16"/>
    <w:rsid w:val="00391291"/>
    <w:rsid w:val="003A26B4"/>
    <w:rsid w:val="003A408B"/>
    <w:rsid w:val="003C219B"/>
    <w:rsid w:val="003E19DF"/>
    <w:rsid w:val="00410819"/>
    <w:rsid w:val="00416FEB"/>
    <w:rsid w:val="00425D5C"/>
    <w:rsid w:val="004315B5"/>
    <w:rsid w:val="00434E22"/>
    <w:rsid w:val="00442D5D"/>
    <w:rsid w:val="0045177F"/>
    <w:rsid w:val="00464C0C"/>
    <w:rsid w:val="004E5118"/>
    <w:rsid w:val="004E75B7"/>
    <w:rsid w:val="004F7A97"/>
    <w:rsid w:val="00505A32"/>
    <w:rsid w:val="0051765C"/>
    <w:rsid w:val="00522370"/>
    <w:rsid w:val="0052729A"/>
    <w:rsid w:val="00534A7F"/>
    <w:rsid w:val="00534B7D"/>
    <w:rsid w:val="005723D7"/>
    <w:rsid w:val="005A38C5"/>
    <w:rsid w:val="005B7B78"/>
    <w:rsid w:val="00603B76"/>
    <w:rsid w:val="00642A86"/>
    <w:rsid w:val="00643723"/>
    <w:rsid w:val="00650118"/>
    <w:rsid w:val="00670293"/>
    <w:rsid w:val="0069152E"/>
    <w:rsid w:val="006B4F6B"/>
    <w:rsid w:val="006D2483"/>
    <w:rsid w:val="006D79E5"/>
    <w:rsid w:val="006E0067"/>
    <w:rsid w:val="006E3A16"/>
    <w:rsid w:val="006F1BB3"/>
    <w:rsid w:val="00702988"/>
    <w:rsid w:val="0071214A"/>
    <w:rsid w:val="00715C63"/>
    <w:rsid w:val="00732D91"/>
    <w:rsid w:val="00761C75"/>
    <w:rsid w:val="00765E66"/>
    <w:rsid w:val="00797CA5"/>
    <w:rsid w:val="007D2ACB"/>
    <w:rsid w:val="007F4BCD"/>
    <w:rsid w:val="00810461"/>
    <w:rsid w:val="0081293A"/>
    <w:rsid w:val="00812F88"/>
    <w:rsid w:val="00814A97"/>
    <w:rsid w:val="00816889"/>
    <w:rsid w:val="00832F8F"/>
    <w:rsid w:val="008604BC"/>
    <w:rsid w:val="008609F9"/>
    <w:rsid w:val="008873A9"/>
    <w:rsid w:val="008D4EAD"/>
    <w:rsid w:val="00903E73"/>
    <w:rsid w:val="00920613"/>
    <w:rsid w:val="00931544"/>
    <w:rsid w:val="009413AA"/>
    <w:rsid w:val="00961380"/>
    <w:rsid w:val="009C399E"/>
    <w:rsid w:val="009D2BA9"/>
    <w:rsid w:val="00A17FE3"/>
    <w:rsid w:val="00A26B5B"/>
    <w:rsid w:val="00A432E8"/>
    <w:rsid w:val="00A52F69"/>
    <w:rsid w:val="00A66399"/>
    <w:rsid w:val="00AC0348"/>
    <w:rsid w:val="00AD6CD4"/>
    <w:rsid w:val="00B06FAD"/>
    <w:rsid w:val="00B350F7"/>
    <w:rsid w:val="00B743AB"/>
    <w:rsid w:val="00BA7B17"/>
    <w:rsid w:val="00BC693A"/>
    <w:rsid w:val="00BD118D"/>
    <w:rsid w:val="00C006D0"/>
    <w:rsid w:val="00C03216"/>
    <w:rsid w:val="00C035A1"/>
    <w:rsid w:val="00C251B5"/>
    <w:rsid w:val="00C257BD"/>
    <w:rsid w:val="00C42D81"/>
    <w:rsid w:val="00C93A08"/>
    <w:rsid w:val="00CC03C9"/>
    <w:rsid w:val="00CE3436"/>
    <w:rsid w:val="00D05B08"/>
    <w:rsid w:val="00D20133"/>
    <w:rsid w:val="00D37577"/>
    <w:rsid w:val="00D47162"/>
    <w:rsid w:val="00D81B0B"/>
    <w:rsid w:val="00D90DFE"/>
    <w:rsid w:val="00DD2118"/>
    <w:rsid w:val="00DD6C97"/>
    <w:rsid w:val="00DE1B82"/>
    <w:rsid w:val="00E10A06"/>
    <w:rsid w:val="00E70CA9"/>
    <w:rsid w:val="00E72D62"/>
    <w:rsid w:val="00EA2414"/>
    <w:rsid w:val="00EC0C0B"/>
    <w:rsid w:val="00ED2DC8"/>
    <w:rsid w:val="00EE14D0"/>
    <w:rsid w:val="00EE7C3E"/>
    <w:rsid w:val="00F15849"/>
    <w:rsid w:val="00F449AD"/>
    <w:rsid w:val="00FB0552"/>
    <w:rsid w:val="00FF72F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EE5129"/>
  <w14:defaultImageDpi w14:val="96"/>
  <w15:docId w15:val="{72721A35-4E92-4BFE-899E-CCAF8BB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B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7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9E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1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C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1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C75"/>
    <w:rPr>
      <w:sz w:val="20"/>
      <w:szCs w:val="20"/>
    </w:rPr>
  </w:style>
  <w:style w:type="table" w:styleId="TableGrid">
    <w:name w:val="Table Grid"/>
    <w:basedOn w:val="TableNormal"/>
    <w:uiPriority w:val="59"/>
    <w:rsid w:val="00761C7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873A9"/>
  </w:style>
  <w:style w:type="character" w:customStyle="1" w:styleId="FootnoteTextChar">
    <w:name w:val="Footnote Text Char"/>
    <w:basedOn w:val="DefaultParagraphFont"/>
    <w:link w:val="FootnoteText"/>
    <w:uiPriority w:val="99"/>
    <w:rsid w:val="008873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58AA-3843-41C5-9AE0-BB19B4AC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</vt:lpstr>
    </vt:vector>
  </TitlesOfParts>
  <Company>SDSU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</dc:title>
  <dc:creator>Faculty Affairs TZ</dc:creator>
  <cp:lastModifiedBy>Samantha Lende</cp:lastModifiedBy>
  <cp:revision>3</cp:revision>
  <cp:lastPrinted>2018-08-06T19:27:00Z</cp:lastPrinted>
  <dcterms:created xsi:type="dcterms:W3CDTF">2022-01-18T20:39:00Z</dcterms:created>
  <dcterms:modified xsi:type="dcterms:W3CDTF">2023-01-11T23:37:00Z</dcterms:modified>
</cp:coreProperties>
</file>